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EC60B" w14:textId="77777777" w:rsidR="00596DC4" w:rsidRDefault="00596DC4" w:rsidP="005376A0">
      <w:pPr>
        <w:spacing w:after="0" w:line="240" w:lineRule="auto"/>
        <w:rPr>
          <w:rFonts w:ascii="Garamond" w:eastAsia="Times New Roman" w:hAnsi="Garamond" w:cs="Times New Roman"/>
          <w:b/>
          <w:sz w:val="20"/>
          <w:szCs w:val="20"/>
        </w:rPr>
      </w:pPr>
    </w:p>
    <w:p w14:paraId="6E2D3ED4" w14:textId="31337DB4" w:rsidR="005376A0" w:rsidRPr="005376A0" w:rsidRDefault="005376A0" w:rsidP="005376A0">
      <w:pPr>
        <w:spacing w:after="0" w:line="240" w:lineRule="auto"/>
        <w:rPr>
          <w:rFonts w:ascii="Garamond" w:eastAsia="Times New Roman" w:hAnsi="Garamond" w:cs="Times New Roman"/>
          <w:b/>
          <w:sz w:val="20"/>
          <w:szCs w:val="20"/>
        </w:rPr>
      </w:pPr>
      <w:r w:rsidRPr="005376A0">
        <w:rPr>
          <w:rFonts w:ascii="Garamond" w:eastAsia="Times New Roman" w:hAnsi="Garamond" w:cs="Times New Roman"/>
          <w:b/>
          <w:sz w:val="20"/>
          <w:szCs w:val="20"/>
        </w:rPr>
        <w:t xml:space="preserve">Príloha č. </w:t>
      </w:r>
      <w:r w:rsidR="00743C95">
        <w:rPr>
          <w:rFonts w:ascii="Garamond" w:eastAsia="Times New Roman" w:hAnsi="Garamond" w:cs="Times New Roman"/>
          <w:b/>
          <w:sz w:val="20"/>
          <w:szCs w:val="20"/>
        </w:rPr>
        <w:t>2</w:t>
      </w:r>
      <w:r w:rsidRPr="005376A0">
        <w:rPr>
          <w:rFonts w:ascii="Garamond" w:eastAsia="Times New Roman" w:hAnsi="Garamond" w:cs="Times New Roman"/>
          <w:b/>
          <w:sz w:val="20"/>
          <w:szCs w:val="20"/>
        </w:rPr>
        <w:t xml:space="preserve"> – Čestné vyhlásenie uchádzača</w:t>
      </w:r>
    </w:p>
    <w:p w14:paraId="58D0394F" w14:textId="77777777" w:rsidR="005376A0" w:rsidRPr="005376A0" w:rsidRDefault="005376A0" w:rsidP="005376A0">
      <w:pPr>
        <w:spacing w:after="0" w:line="240" w:lineRule="auto"/>
        <w:jc w:val="both"/>
        <w:rPr>
          <w:rFonts w:ascii="Garamond" w:eastAsia="Times New Roman" w:hAnsi="Garamond" w:cs="Times New Roman"/>
          <w:b/>
          <w:sz w:val="20"/>
          <w:szCs w:val="20"/>
        </w:rPr>
      </w:pPr>
    </w:p>
    <w:p w14:paraId="451CD63D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  <w:b/>
          <w:bCs/>
        </w:rPr>
      </w:pPr>
      <w:r w:rsidRPr="00F0578C">
        <w:rPr>
          <w:rFonts w:ascii="Garamond" w:hAnsi="Garamond" w:cs="Times New Roman"/>
          <w:b/>
          <w:bCs/>
        </w:rPr>
        <w:t>Základné údaje uchádzača:</w:t>
      </w:r>
    </w:p>
    <w:p w14:paraId="7E53B10E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</w:rPr>
      </w:pPr>
      <w:r w:rsidRPr="00F0578C">
        <w:rPr>
          <w:rFonts w:ascii="Garamond" w:hAnsi="Garamond" w:cs="Times New Roman"/>
        </w:rPr>
        <w:t xml:space="preserve">Obchodné meno spoločnosti / názov: </w:t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  <w:highlight w:val="lightGray"/>
        </w:rPr>
        <w:t>doplní uchádzač</w:t>
      </w:r>
    </w:p>
    <w:p w14:paraId="6BBC708D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</w:rPr>
      </w:pPr>
      <w:r w:rsidRPr="00F0578C">
        <w:rPr>
          <w:rFonts w:ascii="Garamond" w:hAnsi="Garamond" w:cs="Times New Roman"/>
        </w:rPr>
        <w:t xml:space="preserve">Adresa sídla spoločnosti / miesta podnikania: </w:t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  <w:highlight w:val="lightGray"/>
        </w:rPr>
        <w:t>doplní uchádzač</w:t>
      </w:r>
    </w:p>
    <w:p w14:paraId="3736C4D6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  <w:b/>
        </w:rPr>
      </w:pPr>
      <w:r w:rsidRPr="00F0578C">
        <w:rPr>
          <w:rFonts w:ascii="Garamond" w:hAnsi="Garamond" w:cs="Times New Roman"/>
        </w:rPr>
        <w:t xml:space="preserve">IČO: </w:t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  <w:highlight w:val="lightGray"/>
        </w:rPr>
        <w:t>doplní uchádzač</w:t>
      </w:r>
    </w:p>
    <w:p w14:paraId="4B2A2A12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  <w:b/>
        </w:rPr>
      </w:pPr>
      <w:r w:rsidRPr="00F0578C">
        <w:rPr>
          <w:rFonts w:ascii="Garamond" w:hAnsi="Garamond" w:cs="Times New Roman"/>
        </w:rPr>
        <w:t xml:space="preserve">DIČ: </w:t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  <w:highlight w:val="lightGray"/>
        </w:rPr>
        <w:t>doplní uchádzač</w:t>
      </w:r>
    </w:p>
    <w:p w14:paraId="2B9CD6B2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</w:rPr>
      </w:pPr>
      <w:r w:rsidRPr="00F0578C">
        <w:rPr>
          <w:rFonts w:ascii="Garamond" w:hAnsi="Garamond" w:cs="Times New Roman"/>
        </w:rPr>
        <w:t xml:space="preserve">IČ DPH /ak relevantné/: </w:t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  <w:highlight w:val="lightGray"/>
        </w:rPr>
        <w:t>doplní uchádzač</w:t>
      </w:r>
    </w:p>
    <w:p w14:paraId="3AE5428E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</w:rPr>
      </w:pPr>
      <w:r w:rsidRPr="00F0578C">
        <w:rPr>
          <w:rFonts w:ascii="Garamond" w:hAnsi="Garamond" w:cs="Times New Roman"/>
        </w:rPr>
        <w:t xml:space="preserve">Zapísaný: </w:t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  <w:highlight w:val="lightGray"/>
        </w:rPr>
        <w:t>doplní uchádzač</w:t>
      </w:r>
    </w:p>
    <w:p w14:paraId="08371DE7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</w:rPr>
      </w:pPr>
      <w:r w:rsidRPr="00F0578C">
        <w:rPr>
          <w:rFonts w:ascii="Garamond" w:hAnsi="Garamond" w:cs="Times New Roman"/>
        </w:rPr>
        <w:t xml:space="preserve">Zastúpený: </w:t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  <w:highlight w:val="lightGray"/>
        </w:rPr>
        <w:t>doplní uchádzač</w:t>
      </w:r>
    </w:p>
    <w:p w14:paraId="4582D200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</w:rPr>
      </w:pPr>
      <w:r w:rsidRPr="00F0578C">
        <w:rPr>
          <w:rFonts w:ascii="Garamond" w:hAnsi="Garamond" w:cs="Times New Roman"/>
        </w:rPr>
        <w:t xml:space="preserve">Kontaktná osoba: </w:t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  <w:highlight w:val="lightGray"/>
        </w:rPr>
        <w:t>doplní uchádzač</w:t>
      </w:r>
      <w:r w:rsidRPr="00F0578C">
        <w:rPr>
          <w:rFonts w:ascii="Garamond" w:hAnsi="Garamond" w:cs="Times New Roman"/>
        </w:rPr>
        <w:t xml:space="preserve"> </w:t>
      </w:r>
    </w:p>
    <w:p w14:paraId="305B436C" w14:textId="65E7F652" w:rsidR="00F0578C" w:rsidRPr="00AF4284" w:rsidRDefault="00F0578C" w:rsidP="00AF4284">
      <w:pPr>
        <w:spacing w:after="0" w:line="276" w:lineRule="auto"/>
        <w:rPr>
          <w:rFonts w:ascii="Garamond" w:hAnsi="Garamond" w:cs="Times New Roman"/>
        </w:rPr>
      </w:pPr>
      <w:r w:rsidRPr="00F0578C">
        <w:rPr>
          <w:rFonts w:ascii="Garamond" w:hAnsi="Garamond" w:cs="Times New Roman"/>
        </w:rPr>
        <w:t>/meno, tel., e-mail/</w:t>
      </w:r>
    </w:p>
    <w:p w14:paraId="6BFF6C75" w14:textId="77777777" w:rsidR="009E3F5E" w:rsidRDefault="009E3F5E" w:rsidP="00F0578C">
      <w:pPr>
        <w:spacing w:after="0" w:line="276" w:lineRule="auto"/>
        <w:jc w:val="both"/>
        <w:rPr>
          <w:rFonts w:ascii="Garamond" w:eastAsia="Times New Roman" w:hAnsi="Garamond" w:cs="Times New Roman"/>
          <w:b/>
        </w:rPr>
      </w:pPr>
    </w:p>
    <w:p w14:paraId="383650DD" w14:textId="03E10EBF" w:rsidR="00F0578C" w:rsidRPr="00F0578C" w:rsidRDefault="00F0578C" w:rsidP="00F0578C">
      <w:pPr>
        <w:spacing w:after="0" w:line="276" w:lineRule="auto"/>
        <w:jc w:val="both"/>
        <w:rPr>
          <w:rFonts w:ascii="Garamond" w:eastAsia="Times New Roman" w:hAnsi="Garamond" w:cs="Times New Roman"/>
        </w:rPr>
      </w:pPr>
      <w:r w:rsidRPr="00F0578C">
        <w:rPr>
          <w:rFonts w:ascii="Garamond" w:eastAsia="Times New Roman" w:hAnsi="Garamond" w:cs="Times New Roman"/>
          <w:b/>
        </w:rPr>
        <w:t>Týmto čestne vyhlasuje, že:</w:t>
      </w:r>
      <w:r w:rsidRPr="00F0578C">
        <w:rPr>
          <w:rFonts w:ascii="Garamond" w:eastAsia="Times New Roman" w:hAnsi="Garamond" w:cs="Times New Roman"/>
        </w:rPr>
        <w:t xml:space="preserve">  </w:t>
      </w:r>
    </w:p>
    <w:p w14:paraId="16C904D5" w14:textId="720563AF" w:rsidR="00F0578C" w:rsidRPr="00F0578C" w:rsidRDefault="00F0578C" w:rsidP="00F0578C">
      <w:pPr>
        <w:numPr>
          <w:ilvl w:val="0"/>
          <w:numId w:val="2"/>
        </w:numPr>
        <w:spacing w:after="0" w:line="276" w:lineRule="auto"/>
        <w:jc w:val="both"/>
        <w:rPr>
          <w:rFonts w:ascii="Garamond" w:eastAsia="Times New Roman" w:hAnsi="Garamond" w:cs="Times New Roman"/>
        </w:rPr>
      </w:pPr>
      <w:r w:rsidRPr="00F0578C">
        <w:rPr>
          <w:rFonts w:ascii="Garamond" w:eastAsia="Times New Roman" w:hAnsi="Garamond" w:cs="Times New Roman"/>
        </w:rPr>
        <w:t xml:space="preserve">súhlasí s podmienkami súťaže na predmet zákazky pod názvom: </w:t>
      </w:r>
      <w:r w:rsidR="00723678" w:rsidRPr="00723678">
        <w:rPr>
          <w:rFonts w:ascii="Garamond" w:eastAsia="Times New Roman" w:hAnsi="Garamond" w:cs="Times New Roman"/>
        </w:rPr>
        <w:t>,,</w:t>
      </w:r>
      <w:r w:rsidR="00907982" w:rsidRPr="00907982">
        <w:rPr>
          <w:rFonts w:ascii="Garamond" w:eastAsia="Calibri" w:hAnsi="Garamond" w:cs="Times New Roman"/>
          <w:b/>
          <w:bCs/>
        </w:rPr>
        <w:t>Osobné ochranné pracovné prostriedky_CP26/2026</w:t>
      </w:r>
      <w:r w:rsidR="008947BB" w:rsidRPr="00723678">
        <w:rPr>
          <w:rFonts w:ascii="Garamond" w:hAnsi="Garamond" w:cs="Calibri"/>
        </w:rPr>
        <w:t>“</w:t>
      </w:r>
      <w:r w:rsidR="00A7773F" w:rsidRPr="00723678">
        <w:rPr>
          <w:rFonts w:ascii="Garamond" w:eastAsia="Times New Roman" w:hAnsi="Garamond" w:cs="Times New Roman"/>
        </w:rPr>
        <w:t>,</w:t>
      </w:r>
      <w:r w:rsidR="00A7773F">
        <w:rPr>
          <w:rFonts w:ascii="Garamond" w:eastAsia="Times New Roman" w:hAnsi="Garamond" w:cs="Times New Roman"/>
          <w:b/>
          <w:bCs/>
        </w:rPr>
        <w:t xml:space="preserve"> </w:t>
      </w:r>
      <w:r w:rsidRPr="00F0578C">
        <w:rPr>
          <w:rFonts w:ascii="Garamond" w:eastAsia="Times New Roman" w:hAnsi="Garamond" w:cs="Times New Roman"/>
        </w:rPr>
        <w:t>ktoré určil obstarávateľ vo Výzve na predloženie cenovej ponuky, jej prílohách a v iných dokumentoch poskytnutých obstarávateľom v lehote na predkladanie ponúk,</w:t>
      </w:r>
      <w:r w:rsidR="005B1DB3">
        <w:rPr>
          <w:rFonts w:ascii="Garamond" w:eastAsia="Times New Roman" w:hAnsi="Garamond" w:cs="Times New Roman"/>
        </w:rPr>
        <w:t xml:space="preserve"> najmä, ale nielen v prílohe č. 1, 2 a </w:t>
      </w:r>
      <w:r w:rsidR="00C46204">
        <w:rPr>
          <w:rFonts w:ascii="Garamond" w:eastAsia="Times New Roman" w:hAnsi="Garamond" w:cs="Times New Roman"/>
        </w:rPr>
        <w:t>5</w:t>
      </w:r>
      <w:r w:rsidR="005B1DB3">
        <w:rPr>
          <w:rFonts w:ascii="Garamond" w:eastAsia="Times New Roman" w:hAnsi="Garamond" w:cs="Times New Roman"/>
        </w:rPr>
        <w:t xml:space="preserve"> výzvy na predloženie cenovej ponuky,</w:t>
      </w:r>
      <w:r w:rsidRPr="00F0578C">
        <w:rPr>
          <w:rFonts w:ascii="Garamond" w:eastAsia="Times New Roman" w:hAnsi="Garamond" w:cs="Times New Roman"/>
        </w:rPr>
        <w:t xml:space="preserve">  </w:t>
      </w:r>
    </w:p>
    <w:p w14:paraId="38CB0AFD" w14:textId="77777777" w:rsidR="00F0578C" w:rsidRPr="00F0578C" w:rsidRDefault="00F0578C" w:rsidP="00F0578C">
      <w:pPr>
        <w:numPr>
          <w:ilvl w:val="0"/>
          <w:numId w:val="2"/>
        </w:numPr>
        <w:spacing w:after="0" w:line="276" w:lineRule="auto"/>
        <w:jc w:val="both"/>
        <w:rPr>
          <w:rFonts w:ascii="Garamond" w:eastAsia="Times New Roman" w:hAnsi="Garamond" w:cs="Times New Roman"/>
        </w:rPr>
      </w:pPr>
      <w:r w:rsidRPr="00F0578C">
        <w:rPr>
          <w:rFonts w:ascii="Garamond" w:eastAsia="Times New Roman" w:hAnsi="Garamond" w:cs="Times New Roman"/>
        </w:rPr>
        <w:t>všetky predložené  vyhlásenia, doklady, dokumenty a údaje uvedené v cenovej ponuke sú pravdivé a úplné,</w:t>
      </w:r>
    </w:p>
    <w:p w14:paraId="60715ACF" w14:textId="77777777" w:rsidR="00F0578C" w:rsidRPr="00F0578C" w:rsidRDefault="00F0578C" w:rsidP="00F0578C">
      <w:pPr>
        <w:numPr>
          <w:ilvl w:val="0"/>
          <w:numId w:val="2"/>
        </w:numPr>
        <w:spacing w:after="0" w:line="276" w:lineRule="auto"/>
        <w:jc w:val="both"/>
        <w:rPr>
          <w:rFonts w:ascii="Garamond" w:eastAsia="Times New Roman" w:hAnsi="Garamond" w:cs="Times New Roman"/>
        </w:rPr>
      </w:pPr>
      <w:r w:rsidRPr="00F0578C">
        <w:rPr>
          <w:rFonts w:ascii="Garamond" w:eastAsia="Times New Roman" w:hAnsi="Garamond" w:cs="Times New Roman"/>
        </w:rPr>
        <w:t xml:space="preserve">má oprávnenie dodávať tovar, uskutočňovať stavebné práce alebo poskytovať službu, ktoré zodpovedajú predmetu zákazky [§ 32 ods. 1 písm. e) zákona č. 343/2015 Z. z. o verejnom obstarávaní a o zmene a doplnení niektorých zákonov v znení neskorších predpisov (ďalej len „ZVO“)], </w:t>
      </w:r>
    </w:p>
    <w:p w14:paraId="77B59B4D" w14:textId="77777777" w:rsidR="00F0578C" w:rsidRPr="00F0578C" w:rsidRDefault="00F0578C" w:rsidP="00F0578C">
      <w:pPr>
        <w:numPr>
          <w:ilvl w:val="0"/>
          <w:numId w:val="2"/>
        </w:numPr>
        <w:spacing w:after="0" w:line="276" w:lineRule="auto"/>
        <w:jc w:val="both"/>
        <w:rPr>
          <w:rFonts w:ascii="Garamond" w:eastAsia="Times New Roman" w:hAnsi="Garamond" w:cs="Times New Roman"/>
        </w:rPr>
      </w:pPr>
      <w:r w:rsidRPr="00F0578C">
        <w:rPr>
          <w:rFonts w:ascii="Garamond" w:eastAsia="Times New Roman" w:hAnsi="Garamond" w:cs="Times New Roman"/>
        </w:rPr>
        <w:t>nemá uložený zákaz účasti vo verejnom obstarávaní potvrdený konečným rozhodnutím v Slovenskej republike a v štáte sídla, miesta podnikania alebo obvyklého pobytu,</w:t>
      </w:r>
    </w:p>
    <w:p w14:paraId="0D13CC97" w14:textId="77777777" w:rsidR="00F0578C" w:rsidRPr="00F0578C" w:rsidRDefault="00F0578C" w:rsidP="00F0578C">
      <w:pPr>
        <w:numPr>
          <w:ilvl w:val="0"/>
          <w:numId w:val="2"/>
        </w:numPr>
        <w:spacing w:after="0" w:line="276" w:lineRule="auto"/>
        <w:jc w:val="both"/>
        <w:rPr>
          <w:rFonts w:ascii="Garamond" w:eastAsia="Times New Roman" w:hAnsi="Garamond" w:cs="Times New Roman"/>
        </w:rPr>
      </w:pPr>
      <w:r w:rsidRPr="00F0578C">
        <w:rPr>
          <w:rFonts w:ascii="Garamond" w:eastAsia="Times New Roman" w:hAnsi="Garamond" w:cs="Times New Roman"/>
        </w:rPr>
        <w:t xml:space="preserve">spĺňa všetky podmienky účasti určené obstarávateľom a poskytne obstarávateľovi na požiadanie doklady, ktoré sú čestným vyhlásením nahradené, </w:t>
      </w:r>
    </w:p>
    <w:p w14:paraId="4B9C7AD2" w14:textId="77777777" w:rsidR="00F0578C" w:rsidRPr="00F0578C" w:rsidRDefault="00F0578C" w:rsidP="00F0578C">
      <w:pPr>
        <w:numPr>
          <w:ilvl w:val="0"/>
          <w:numId w:val="2"/>
        </w:numPr>
        <w:spacing w:after="0" w:line="276" w:lineRule="auto"/>
        <w:jc w:val="both"/>
        <w:rPr>
          <w:rFonts w:ascii="Garamond" w:eastAsia="Times New Roman" w:hAnsi="Garamond" w:cs="Arial"/>
          <w:lang w:eastAsia="cs-CZ"/>
        </w:rPr>
      </w:pPr>
      <w:r w:rsidRPr="00F0578C">
        <w:rPr>
          <w:rFonts w:ascii="Garamond" w:eastAsia="Times New Roman" w:hAnsi="Garamond" w:cs="Arial"/>
          <w:lang w:eastAsia="cs-CZ"/>
        </w:rPr>
        <w:t>ak</w:t>
      </w:r>
      <w:r w:rsidRPr="00F0578C">
        <w:rPr>
          <w:rFonts w:ascii="Garamond" w:eastAsia="Times New Roman" w:hAnsi="Garamond" w:cs="Open Sans"/>
          <w:shd w:val="clear" w:color="auto" w:fill="FFFFFF"/>
        </w:rPr>
        <w:t xml:space="preserve"> má povinnosť zapisovať sa do registra partnerov verejného sektora, nemá v tomto registri zapísaného konečného užívateľom výhod podľa § 11 ods. 3 písm. c) bod 1. až 13 ZVO</w:t>
      </w:r>
      <w:r w:rsidRPr="00F0578C">
        <w:rPr>
          <w:rFonts w:ascii="Garamond" w:eastAsia="Times New Roman" w:hAnsi="Garamond" w:cs="Times New Roman"/>
        </w:rPr>
        <w:t xml:space="preserve"> </w:t>
      </w:r>
      <w:r w:rsidRPr="00F0578C">
        <w:rPr>
          <w:rFonts w:ascii="Garamond" w:eastAsia="Times New Roman" w:hAnsi="Garamond" w:cs="Open Sans"/>
          <w:shd w:val="clear" w:color="auto" w:fill="FFFFFF"/>
        </w:rPr>
        <w:t>ani nemá subdodávateľa alebo subdodávateľa podľa osobitného predpisu,</w:t>
      </w:r>
      <w:r w:rsidRPr="00F0578C">
        <w:rPr>
          <w:rFonts w:ascii="Garamond" w:eastAsia="Times New Roman" w:hAnsi="Garamond" w:cs="Arial"/>
          <w:vertAlign w:val="superscript"/>
          <w:lang w:eastAsia="cs-CZ"/>
        </w:rPr>
        <w:t xml:space="preserve"> </w:t>
      </w:r>
      <w:r w:rsidRPr="00F0578C">
        <w:rPr>
          <w:rFonts w:ascii="Garamond" w:eastAsia="Times New Roman" w:hAnsi="Garamond" w:cs="Open Sans"/>
          <w:shd w:val="clear" w:color="auto" w:fill="FFFFFF"/>
        </w:rPr>
        <w:t>ktorí majú povinnosť zapisovať sa do registra partnerov verejného sektora, a ktorí majú v registri partnerov verejného sektora zapísaného konečného užívateľa výhod, ktorým je osoba podľa § 11 ods. 3 písm. c) bod 1. až 13 ZVO.</w:t>
      </w:r>
    </w:p>
    <w:p w14:paraId="4D20AC72" w14:textId="6CDFE64B" w:rsidR="00F0578C" w:rsidRPr="00F0578C" w:rsidRDefault="00F0578C" w:rsidP="00F0578C">
      <w:pPr>
        <w:numPr>
          <w:ilvl w:val="0"/>
          <w:numId w:val="2"/>
        </w:numPr>
        <w:spacing w:after="0" w:line="276" w:lineRule="auto"/>
        <w:jc w:val="both"/>
        <w:rPr>
          <w:rFonts w:ascii="Garamond" w:eastAsia="Times New Roman" w:hAnsi="Garamond" w:cs="Times New Roman"/>
        </w:rPr>
      </w:pPr>
      <w:r w:rsidRPr="00F0578C">
        <w:rPr>
          <w:rFonts w:ascii="Garamond" w:eastAsia="Times New Roman" w:hAnsi="Garamond" w:cs="Times New Roman"/>
        </w:rPr>
        <w:t>dáva písomný súhlas na to, že doklady, ktoré poskytuje v súvislosti s touto súťažou, môže obstarávateľ spracovávať podľa zákona č. 18/2018 Z.</w:t>
      </w:r>
      <w:r w:rsidR="009E3F5E">
        <w:rPr>
          <w:rFonts w:ascii="Garamond" w:eastAsia="Times New Roman" w:hAnsi="Garamond" w:cs="Times New Roman"/>
        </w:rPr>
        <w:t xml:space="preserve"> </w:t>
      </w:r>
      <w:r w:rsidRPr="00F0578C">
        <w:rPr>
          <w:rFonts w:ascii="Garamond" w:eastAsia="Times New Roman" w:hAnsi="Garamond" w:cs="Times New Roman"/>
        </w:rPr>
        <w:t xml:space="preserve">z. o ochrane osobných údajov a o zmene a doplnení niektorých zákonov, </w:t>
      </w:r>
    </w:p>
    <w:p w14:paraId="7984694D" w14:textId="40F0B1C0" w:rsidR="00F0578C" w:rsidRPr="00F0578C" w:rsidRDefault="00F0578C" w:rsidP="00F0578C">
      <w:pPr>
        <w:numPr>
          <w:ilvl w:val="0"/>
          <w:numId w:val="2"/>
        </w:numPr>
        <w:spacing w:after="0" w:line="276" w:lineRule="auto"/>
        <w:jc w:val="both"/>
        <w:rPr>
          <w:rFonts w:ascii="Garamond" w:eastAsia="Times New Roman" w:hAnsi="Garamond" w:cs="Times New Roman"/>
        </w:rPr>
      </w:pPr>
      <w:r w:rsidRPr="00F0578C">
        <w:rPr>
          <w:rFonts w:ascii="Garamond" w:eastAsia="Times New Roman" w:hAnsi="Garamond" w:cs="Times New Roman"/>
        </w:rPr>
        <w:t>dáva písomný súhlas so spracovaním osobných údajov po dobu realizácie súťaže, realizácie zákazky a archivácie dokumentácie k zákazke v zmysle zákona č. 18/2018 Z.</w:t>
      </w:r>
      <w:r w:rsidR="009E3F5E">
        <w:rPr>
          <w:rFonts w:ascii="Garamond" w:eastAsia="Times New Roman" w:hAnsi="Garamond" w:cs="Times New Roman"/>
        </w:rPr>
        <w:t xml:space="preserve"> </w:t>
      </w:r>
      <w:r w:rsidRPr="00F0578C">
        <w:rPr>
          <w:rFonts w:ascii="Garamond" w:eastAsia="Times New Roman" w:hAnsi="Garamond" w:cs="Times New Roman"/>
        </w:rPr>
        <w:t xml:space="preserve">z. o ochrane osobných údajov a o zmene a doplnení niektorých zákonov. </w:t>
      </w:r>
    </w:p>
    <w:p w14:paraId="67C8B1A5" w14:textId="77777777" w:rsidR="00F0578C" w:rsidRPr="00F0578C" w:rsidRDefault="00F0578C" w:rsidP="00F0578C">
      <w:pPr>
        <w:spacing w:after="0" w:line="276" w:lineRule="auto"/>
        <w:jc w:val="both"/>
        <w:rPr>
          <w:rFonts w:ascii="Garamond" w:eastAsia="Times New Roman" w:hAnsi="Garamond" w:cs="Times New Roman"/>
        </w:rPr>
      </w:pPr>
    </w:p>
    <w:p w14:paraId="1953FEC1" w14:textId="77777777" w:rsidR="00F0578C" w:rsidRPr="00F0578C" w:rsidRDefault="00F0578C" w:rsidP="00F0578C">
      <w:pPr>
        <w:spacing w:after="0" w:line="240" w:lineRule="auto"/>
        <w:jc w:val="both"/>
        <w:rPr>
          <w:rFonts w:ascii="Garamond" w:eastAsia="Times New Roman" w:hAnsi="Garamond" w:cs="Arial"/>
          <w:lang w:eastAsia="ar-SA"/>
        </w:rPr>
      </w:pPr>
    </w:p>
    <w:p w14:paraId="2882309D" w14:textId="0DBD4C50" w:rsidR="00F0578C" w:rsidRDefault="00F0578C" w:rsidP="00F0578C">
      <w:pPr>
        <w:suppressAutoHyphens/>
        <w:spacing w:after="0" w:line="240" w:lineRule="auto"/>
        <w:jc w:val="both"/>
        <w:rPr>
          <w:rFonts w:ascii="Garamond" w:eastAsia="Times New Roman" w:hAnsi="Garamond" w:cs="Arial"/>
          <w:lang w:eastAsia="ar-SA"/>
        </w:rPr>
      </w:pPr>
      <w:r w:rsidRPr="00F0578C">
        <w:rPr>
          <w:rFonts w:ascii="Garamond" w:eastAsia="Times New Roman" w:hAnsi="Garamond" w:cs="Arial"/>
          <w:lang w:eastAsia="ar-SA"/>
        </w:rPr>
        <w:t>V _</w:t>
      </w:r>
      <w:r w:rsidRPr="00F0578C">
        <w:rPr>
          <w:rFonts w:ascii="Garamond" w:eastAsia="Times New Roman" w:hAnsi="Garamond" w:cs="Times New Roman"/>
          <w:highlight w:val="lightGray"/>
        </w:rPr>
        <w:t xml:space="preserve"> doplní uchádzač</w:t>
      </w:r>
      <w:r w:rsidRPr="00F0578C">
        <w:rPr>
          <w:rFonts w:ascii="Garamond" w:eastAsia="Times New Roman" w:hAnsi="Garamond" w:cs="Times New Roman"/>
        </w:rPr>
        <w:t xml:space="preserve"> </w:t>
      </w:r>
      <w:r w:rsidRPr="00F0578C">
        <w:rPr>
          <w:rFonts w:ascii="Garamond" w:eastAsia="Times New Roman" w:hAnsi="Garamond" w:cs="Arial"/>
          <w:lang w:eastAsia="ar-SA"/>
        </w:rPr>
        <w:t>_, dňa __</w:t>
      </w:r>
      <w:r w:rsidRPr="00F0578C">
        <w:rPr>
          <w:rFonts w:ascii="Garamond" w:eastAsia="Times New Roman" w:hAnsi="Garamond" w:cs="Times New Roman"/>
          <w:highlight w:val="lightGray"/>
        </w:rPr>
        <w:t xml:space="preserve"> doplní uchádzač</w:t>
      </w:r>
      <w:r w:rsidRPr="00F0578C">
        <w:rPr>
          <w:rFonts w:ascii="Garamond" w:eastAsia="Times New Roman" w:hAnsi="Garamond" w:cs="Times New Roman"/>
        </w:rPr>
        <w:t xml:space="preserve"> </w:t>
      </w:r>
      <w:r w:rsidRPr="00F0578C">
        <w:rPr>
          <w:rFonts w:ascii="Garamond" w:eastAsia="Times New Roman" w:hAnsi="Garamond" w:cs="Arial"/>
          <w:lang w:eastAsia="ar-SA"/>
        </w:rPr>
        <w:t>__202</w:t>
      </w:r>
      <w:r w:rsidR="005B1DB3">
        <w:rPr>
          <w:rFonts w:ascii="Garamond" w:eastAsia="Times New Roman" w:hAnsi="Garamond" w:cs="Arial"/>
          <w:lang w:eastAsia="ar-SA"/>
        </w:rPr>
        <w:t>6</w:t>
      </w:r>
    </w:p>
    <w:p w14:paraId="5D6C75BE" w14:textId="77777777" w:rsidR="00A142BF" w:rsidRPr="00F0578C" w:rsidRDefault="00A142BF" w:rsidP="00F0578C">
      <w:pPr>
        <w:suppressAutoHyphens/>
        <w:spacing w:after="0" w:line="240" w:lineRule="auto"/>
        <w:jc w:val="both"/>
        <w:rPr>
          <w:rFonts w:ascii="Garamond" w:eastAsia="Times New Roman" w:hAnsi="Garamond" w:cs="Arial"/>
          <w:lang w:eastAsia="ar-SA"/>
        </w:rPr>
      </w:pPr>
    </w:p>
    <w:p w14:paraId="258FCD94" w14:textId="77777777" w:rsidR="00F0578C" w:rsidRPr="00F0578C" w:rsidRDefault="00F0578C" w:rsidP="00F0578C">
      <w:pPr>
        <w:suppressAutoHyphens/>
        <w:spacing w:after="0" w:line="240" w:lineRule="auto"/>
        <w:jc w:val="both"/>
        <w:rPr>
          <w:rFonts w:ascii="Garamond" w:eastAsia="Times New Roman" w:hAnsi="Garamond" w:cs="Arial"/>
          <w:lang w:eastAsia="ar-SA"/>
        </w:rPr>
      </w:pPr>
    </w:p>
    <w:p w14:paraId="18CE78BD" w14:textId="77777777" w:rsidR="00F0578C" w:rsidRPr="00F0578C" w:rsidRDefault="00F0578C" w:rsidP="00F0578C">
      <w:pPr>
        <w:spacing w:after="0" w:line="240" w:lineRule="auto"/>
        <w:jc w:val="right"/>
        <w:rPr>
          <w:rFonts w:ascii="Garamond" w:eastAsia="Times New Roman" w:hAnsi="Garamond" w:cs="Calibri"/>
          <w:b/>
        </w:rPr>
      </w:pPr>
      <w:r w:rsidRPr="00F0578C">
        <w:rPr>
          <w:rFonts w:ascii="Garamond" w:eastAsia="Times New Roman" w:hAnsi="Garamond" w:cs="Calibri"/>
          <w:b/>
        </w:rPr>
        <w:t>________________________________</w:t>
      </w:r>
    </w:p>
    <w:p w14:paraId="43FAB98F" w14:textId="77777777" w:rsidR="00F0578C" w:rsidRPr="00F0578C" w:rsidRDefault="00F0578C" w:rsidP="00F0578C">
      <w:pPr>
        <w:spacing w:after="0" w:line="240" w:lineRule="auto"/>
        <w:jc w:val="right"/>
        <w:rPr>
          <w:rFonts w:ascii="Garamond" w:eastAsia="Times New Roman" w:hAnsi="Garamond" w:cs="Calibri"/>
          <w:bCs/>
        </w:rPr>
      </w:pPr>
      <w:r w:rsidRPr="00F0578C">
        <w:rPr>
          <w:rFonts w:ascii="Garamond" w:eastAsia="Times New Roman" w:hAnsi="Garamond" w:cs="Calibri"/>
          <w:bCs/>
          <w:highlight w:val="lightGray"/>
        </w:rPr>
        <w:t>Obchodné meno uchádzača</w:t>
      </w:r>
      <w:r w:rsidRPr="00F0578C">
        <w:rPr>
          <w:rFonts w:ascii="Garamond" w:eastAsia="Times New Roman" w:hAnsi="Garamond" w:cs="Calibri"/>
          <w:bCs/>
        </w:rPr>
        <w:t xml:space="preserve">, </w:t>
      </w:r>
    </w:p>
    <w:p w14:paraId="1BAD2D6E" w14:textId="670EA0B4" w:rsidR="002D49B9" w:rsidRPr="00F0578C" w:rsidRDefault="00F0578C" w:rsidP="00F0578C">
      <w:pPr>
        <w:spacing w:after="0" w:line="240" w:lineRule="auto"/>
        <w:jc w:val="right"/>
        <w:rPr>
          <w:rFonts w:ascii="Garamond" w:eastAsia="Times New Roman" w:hAnsi="Garamond" w:cs="Calibri"/>
          <w:bCs/>
        </w:rPr>
      </w:pPr>
      <w:r w:rsidRPr="00F0578C">
        <w:rPr>
          <w:rFonts w:ascii="Garamond" w:eastAsia="Times New Roman" w:hAnsi="Garamond" w:cs="Calibri"/>
          <w:bCs/>
          <w:highlight w:val="lightGray"/>
        </w:rPr>
        <w:t>Meno, funkcia a podpis osoby oprávnenej konať za uchádzača</w:t>
      </w:r>
      <w:r w:rsidRPr="00F0578C">
        <w:rPr>
          <w:rFonts w:ascii="Garamond" w:eastAsia="Times New Roman" w:hAnsi="Garamond" w:cs="Calibri"/>
          <w:bCs/>
          <w:vertAlign w:val="superscript"/>
        </w:rPr>
        <w:footnoteReference w:id="1"/>
      </w:r>
    </w:p>
    <w:sectPr w:rsidR="002D49B9" w:rsidRPr="00F0578C" w:rsidSect="005B1DB3">
      <w:headerReference w:type="default" r:id="rId7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58ADA" w14:textId="77777777" w:rsidR="00F0578C" w:rsidRDefault="00F0578C" w:rsidP="00F0578C">
      <w:pPr>
        <w:spacing w:after="0" w:line="240" w:lineRule="auto"/>
      </w:pPr>
      <w:r>
        <w:separator/>
      </w:r>
    </w:p>
  </w:endnote>
  <w:endnote w:type="continuationSeparator" w:id="0">
    <w:p w14:paraId="266824C5" w14:textId="77777777" w:rsidR="00F0578C" w:rsidRDefault="00F0578C" w:rsidP="00F05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137B5" w14:textId="77777777" w:rsidR="00F0578C" w:rsidRDefault="00F0578C" w:rsidP="00F0578C">
      <w:pPr>
        <w:spacing w:after="0" w:line="240" w:lineRule="auto"/>
      </w:pPr>
      <w:r>
        <w:separator/>
      </w:r>
    </w:p>
  </w:footnote>
  <w:footnote w:type="continuationSeparator" w:id="0">
    <w:p w14:paraId="6C208ECF" w14:textId="77777777" w:rsidR="00F0578C" w:rsidRDefault="00F0578C" w:rsidP="00F0578C">
      <w:pPr>
        <w:spacing w:after="0" w:line="240" w:lineRule="auto"/>
      </w:pPr>
      <w:r>
        <w:continuationSeparator/>
      </w:r>
    </w:p>
  </w:footnote>
  <w:footnote w:id="1">
    <w:p w14:paraId="27915480" w14:textId="77777777" w:rsidR="00F0578C" w:rsidRPr="00E260F0" w:rsidRDefault="00F0578C" w:rsidP="00F0578C">
      <w:pPr>
        <w:pStyle w:val="Textpoznmkypodiarou"/>
        <w:rPr>
          <w:rFonts w:ascii="Garamond" w:hAnsi="Garamond"/>
        </w:rPr>
      </w:pPr>
      <w:r w:rsidRPr="00E260F0">
        <w:rPr>
          <w:rStyle w:val="Odkaznapoznmkupodiarou"/>
          <w:rFonts w:ascii="Garamond" w:hAnsi="Garamond"/>
        </w:rPr>
        <w:footnoteRef/>
      </w:r>
      <w:r w:rsidRPr="00E260F0">
        <w:rPr>
          <w:rFonts w:ascii="Garamond" w:hAnsi="Garamond"/>
        </w:rPr>
        <w:t xml:space="preserve"> Podpis štatutárneho orgánu alebo osoby oprávnenej konať v mene uchádzača na základe písomného plnomocenstva, ktoré musí byť predložené spolu s cenovou ponukou.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9D394" w14:textId="19CD22E0" w:rsidR="00596DC4" w:rsidRDefault="00596DC4">
    <w:pPr>
      <w:pStyle w:val="Hlavika"/>
    </w:pPr>
    <w:r>
      <w:rPr>
        <w:noProof/>
      </w:rPr>
      <w:drawing>
        <wp:inline distT="0" distB="0" distL="0" distR="0" wp14:anchorId="6DBFB327" wp14:editId="6E48DFD1">
          <wp:extent cx="1359535" cy="365760"/>
          <wp:effectExtent l="0" t="0" r="0" b="0"/>
          <wp:docPr id="91081432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96318"/>
    <w:multiLevelType w:val="hybridMultilevel"/>
    <w:tmpl w:val="64185F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95814"/>
    <w:multiLevelType w:val="hybridMultilevel"/>
    <w:tmpl w:val="6172DEB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615944">
    <w:abstractNumId w:val="0"/>
  </w:num>
  <w:num w:numId="2" w16cid:durableId="619992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41B"/>
    <w:rsid w:val="000254B8"/>
    <w:rsid w:val="00276987"/>
    <w:rsid w:val="002D49B9"/>
    <w:rsid w:val="00372944"/>
    <w:rsid w:val="00501710"/>
    <w:rsid w:val="005376A0"/>
    <w:rsid w:val="00596DC4"/>
    <w:rsid w:val="005B1DB3"/>
    <w:rsid w:val="005F0282"/>
    <w:rsid w:val="0061245E"/>
    <w:rsid w:val="00632A60"/>
    <w:rsid w:val="0063499C"/>
    <w:rsid w:val="006B5873"/>
    <w:rsid w:val="006D2FB0"/>
    <w:rsid w:val="006D6612"/>
    <w:rsid w:val="00723678"/>
    <w:rsid w:val="00743C95"/>
    <w:rsid w:val="008947BB"/>
    <w:rsid w:val="008A78CA"/>
    <w:rsid w:val="00907982"/>
    <w:rsid w:val="00924757"/>
    <w:rsid w:val="009E3F5E"/>
    <w:rsid w:val="00A142BF"/>
    <w:rsid w:val="00A42B16"/>
    <w:rsid w:val="00A71B51"/>
    <w:rsid w:val="00A7773F"/>
    <w:rsid w:val="00AB67C6"/>
    <w:rsid w:val="00AF4284"/>
    <w:rsid w:val="00B3741B"/>
    <w:rsid w:val="00BC6237"/>
    <w:rsid w:val="00C46204"/>
    <w:rsid w:val="00C97478"/>
    <w:rsid w:val="00CB348A"/>
    <w:rsid w:val="00CB4627"/>
    <w:rsid w:val="00D660E7"/>
    <w:rsid w:val="00DC259A"/>
    <w:rsid w:val="00F0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C367F"/>
  <w15:chartTrackingRefBased/>
  <w15:docId w15:val="{E0E4DF64-B773-4FCD-9AA0-DFFA4548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unhideWhenUsed/>
    <w:rsid w:val="00F0578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F0578C"/>
    <w:rPr>
      <w:rFonts w:ascii="Arial" w:eastAsia="Times New Roman" w:hAnsi="Arial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F0578C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596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96DC4"/>
  </w:style>
  <w:style w:type="paragraph" w:styleId="Pta">
    <w:name w:val="footer"/>
    <w:basedOn w:val="Normlny"/>
    <w:link w:val="PtaChar"/>
    <w:uiPriority w:val="99"/>
    <w:unhideWhenUsed/>
    <w:rsid w:val="00596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96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5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Morvayová Alena</dc:creator>
  <cp:keywords/>
  <dc:description/>
  <cp:lastModifiedBy>Cencerová Lucia</cp:lastModifiedBy>
  <cp:revision>15</cp:revision>
  <dcterms:created xsi:type="dcterms:W3CDTF">2024-05-21T07:01:00Z</dcterms:created>
  <dcterms:modified xsi:type="dcterms:W3CDTF">2026-08-03T09:18:00Z</dcterms:modified>
</cp:coreProperties>
</file>